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山东省动物保健品协会团体标准立项申请书</w:t>
      </w:r>
    </w:p>
    <w:bookmarkEnd w:id="0"/>
    <w:tbl>
      <w:tblPr>
        <w:tblStyle w:val="5"/>
        <w:tblpPr w:leftFromText="180" w:rightFromText="180" w:vertAnchor="text" w:horzAnchor="page" w:tblpX="1637" w:tblpY="79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910"/>
        <w:gridCol w:w="605"/>
        <w:gridCol w:w="393"/>
        <w:gridCol w:w="981"/>
        <w:gridCol w:w="201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项目名称（中文）</w:t>
            </w:r>
          </w:p>
        </w:tc>
        <w:tc>
          <w:tcPr>
            <w:tcW w:w="2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项目名称（英文）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制定或修订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□制定</w:t>
            </w: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□修订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被修订标准编号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对应国家标准或行业标准情况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</w:t>
            </w: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对应国家标准或行业标准编号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采标程度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□IDT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□MOD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□NEQ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采标中文名称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2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联合申请单位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项目联系人电话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计划起止时间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年   月  ---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起草人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是否包含专利信息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□否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标准文本是否公开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ind w:firstLine="240" w:firstLineChars="100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是否出售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□是 （注明标价）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目的、意义或必要性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指出该标准项目涉及的方面，详细阐述项目的目的、意义，对产业发展的作用，期望解决的问题；（可另附页）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范围和主要技术内容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标准的技术内容与适用范围；（可另附页）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国内外情况说明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国内外对该技术情况简要说明：国内外对该技术研究的情况、进程及未来的发展；该技术是否相对稳定，如果不是的话，预计一下技术未来稳定的时间，提出的标准项目是否作为未来技术发展的基础；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与国内相关标准间的联系；是否有相关的国家或行业标准，如有，阐述标准项目与相关标准的关系；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明确指出标准项目是否存在知识产权问题。（可另附页）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72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我单位已了解《山东省动物保健品协会团体标准管理办法》全部条款内容并同意遵守。经我单位审查，本项目符合以上规定对团体标准提案的有关要求，同意向山东省动保协会正式提出团体标准立项申请。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负责人签字：                            单位：公章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</w:tbl>
    <w:p>
      <w:pPr>
        <w:numPr>
          <w:ilvl w:val="0"/>
          <w:numId w:val="0"/>
        </w:numPr>
        <w:ind w:left="240" w:hanging="240" w:hangingChars="100"/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注：（1）填写制定或修订项目中，若选择修订必须填写被修订标准号，同时，要求取得原起草单位（人）同意并在申请单位意见中注明；（2）选择采用国际标准，必须填写采标号采标程度；（3）IDT等同采用；MOD修改采用；NEQ非等效采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12F18"/>
    <w:multiLevelType w:val="singleLevel"/>
    <w:tmpl w:val="F2D12F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WIwYWRlNGVmMDk2MmI2NGUxYTVkN2IyNTk5MzkifQ=="/>
  </w:docVars>
  <w:rsids>
    <w:rsidRoot w:val="0DE23DD2"/>
    <w:rsid w:val="0DE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2024-01-09T08:03:00Z</dcterms:created>
  <dc:creator>WPS_1588125242</dc:creator>
  <cp:lastModifiedBy>WPS_1588125242</cp:lastModifiedBy>
  <dcterms:modified xsi:type="dcterms:W3CDTF">2024-01-09T08:04:11Z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D8D5CE82A85045108FDE278D9E891EBD_11</vt:lpwstr>
  </property>
</Properties>
</file>